
<file path=[Content_Types].xml><?xml version="1.0" encoding="utf-8"?>
<Types xmlns="http://schemas.openxmlformats.org/package/2006/content-types">
  <Default Extension="json" ContentType="application/vnd.baytech.document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document-metadata" Target="baytech/document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964F8" w14:textId="67034247" w:rsidR="00D128A5" w:rsidRDefault="00234868" w:rsidP="00002EE2">
      <w:pPr>
        <w:pStyle w:val="ListParagraph"/>
        <w:numPr>
          <w:ilvl w:val="0"/>
          <w:numId w:val="3"/>
        </w:numPr>
        <w:spacing w:before="240"/>
        <w:ind w:left="357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128A5">
        <w:rPr>
          <w:rFonts w:ascii="Arial" w:hAnsi="Arial" w:cs="Arial"/>
          <w:bCs/>
          <w:spacing w:val="-3"/>
          <w:sz w:val="22"/>
          <w:szCs w:val="22"/>
        </w:rPr>
        <w:t xml:space="preserve">The Queensland Government’s Land Restoration Fund (LRF) is expanding carbon farming in the state by supporting land-sector carbon projects that deliver additional environmental, socio-economic and First Nations co-benefits. </w:t>
      </w:r>
    </w:p>
    <w:p w14:paraId="031282E0" w14:textId="02F78D53" w:rsidR="00D128A5" w:rsidRDefault="00234868" w:rsidP="00002EE2">
      <w:pPr>
        <w:pStyle w:val="ListParagraph"/>
        <w:numPr>
          <w:ilvl w:val="0"/>
          <w:numId w:val="3"/>
        </w:numPr>
        <w:spacing w:before="240"/>
        <w:ind w:left="357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128A5">
        <w:rPr>
          <w:rFonts w:ascii="Arial" w:hAnsi="Arial" w:cs="Arial"/>
          <w:bCs/>
          <w:spacing w:val="-3"/>
          <w:sz w:val="22"/>
          <w:szCs w:val="22"/>
        </w:rPr>
        <w:t>The LRF supports landholders, farmers and First Nations peoples to generate new, regular income streams through carbon farming projects whilst providing valuable co-benefits such as healthier waterways, increased habitat for threatened species, and more resilient landscapes.</w:t>
      </w:r>
    </w:p>
    <w:p w14:paraId="1FD2BF23" w14:textId="086C79B5" w:rsidR="00002EE2" w:rsidRPr="00002EE2" w:rsidRDefault="00234868" w:rsidP="00002EE2">
      <w:pPr>
        <w:pStyle w:val="ListParagraph"/>
        <w:numPr>
          <w:ilvl w:val="0"/>
          <w:numId w:val="3"/>
        </w:numPr>
        <w:spacing w:before="240"/>
        <w:ind w:left="357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02EE2">
        <w:rPr>
          <w:rFonts w:ascii="Arial" w:hAnsi="Arial" w:cs="Arial"/>
          <w:bCs/>
          <w:spacing w:val="-3"/>
          <w:sz w:val="22"/>
          <w:szCs w:val="22"/>
        </w:rPr>
        <w:t xml:space="preserve">The LRF was officially launched in December 2019 with the first funding round opening </w:t>
      </w:r>
      <w:r w:rsidR="00D0551D">
        <w:rPr>
          <w:rFonts w:ascii="Arial" w:hAnsi="Arial" w:cs="Arial"/>
          <w:bCs/>
          <w:spacing w:val="-3"/>
          <w:sz w:val="22"/>
          <w:szCs w:val="22"/>
        </w:rPr>
        <w:t xml:space="preserve">in early </w:t>
      </w:r>
      <w:r w:rsidRPr="00002EE2">
        <w:rPr>
          <w:rFonts w:ascii="Arial" w:hAnsi="Arial" w:cs="Arial"/>
          <w:bCs/>
          <w:spacing w:val="-3"/>
          <w:sz w:val="22"/>
          <w:szCs w:val="22"/>
        </w:rPr>
        <w:t>2020</w:t>
      </w:r>
      <w:r w:rsidR="00D0551D">
        <w:rPr>
          <w:rFonts w:ascii="Arial" w:hAnsi="Arial" w:cs="Arial"/>
          <w:bCs/>
          <w:spacing w:val="-3"/>
          <w:sz w:val="22"/>
          <w:szCs w:val="22"/>
        </w:rPr>
        <w:t xml:space="preserve"> and the second in 2021</w:t>
      </w:r>
      <w:r w:rsidRPr="00002EE2">
        <w:rPr>
          <w:rFonts w:ascii="Arial" w:hAnsi="Arial" w:cs="Arial"/>
          <w:bCs/>
          <w:spacing w:val="-3"/>
          <w:sz w:val="22"/>
          <w:szCs w:val="22"/>
        </w:rPr>
        <w:t>.</w:t>
      </w:r>
      <w:r w:rsidR="009003B1">
        <w:rPr>
          <w:rFonts w:ascii="Arial" w:hAnsi="Arial" w:cs="Arial"/>
          <w:bCs/>
          <w:spacing w:val="-3"/>
          <w:sz w:val="22"/>
          <w:szCs w:val="22"/>
        </w:rPr>
        <w:t xml:space="preserve"> A third </w:t>
      </w:r>
      <w:r w:rsidR="00D128A5">
        <w:rPr>
          <w:rFonts w:ascii="Arial" w:hAnsi="Arial" w:cs="Arial"/>
          <w:bCs/>
          <w:spacing w:val="-3"/>
          <w:sz w:val="22"/>
          <w:szCs w:val="22"/>
        </w:rPr>
        <w:t xml:space="preserve">funding </w:t>
      </w:r>
      <w:r w:rsidR="009003B1">
        <w:rPr>
          <w:rFonts w:ascii="Arial" w:hAnsi="Arial" w:cs="Arial"/>
          <w:bCs/>
          <w:spacing w:val="-3"/>
          <w:sz w:val="22"/>
          <w:szCs w:val="22"/>
        </w:rPr>
        <w:t>round opened</w:t>
      </w:r>
      <w:r w:rsidR="00D128A5">
        <w:rPr>
          <w:rFonts w:ascii="Arial" w:hAnsi="Arial" w:cs="Arial"/>
          <w:bCs/>
          <w:spacing w:val="-3"/>
          <w:sz w:val="22"/>
          <w:szCs w:val="22"/>
        </w:rPr>
        <w:t xml:space="preserve"> on 13 April 2023 and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closed</w:t>
      </w:r>
      <w:r w:rsidR="00D128A5">
        <w:rPr>
          <w:rFonts w:ascii="Arial" w:hAnsi="Arial" w:cs="Arial"/>
          <w:bCs/>
          <w:spacing w:val="-3"/>
          <w:sz w:val="22"/>
          <w:szCs w:val="22"/>
        </w:rPr>
        <w:t xml:space="preserve"> on </w:t>
      </w:r>
      <w:r>
        <w:rPr>
          <w:rFonts w:ascii="Arial" w:hAnsi="Arial" w:cs="Arial"/>
          <w:bCs/>
          <w:spacing w:val="-3"/>
          <w:sz w:val="22"/>
          <w:szCs w:val="22"/>
        </w:rPr>
        <w:t>16</w:t>
      </w:r>
      <w:r w:rsidR="00D128A5">
        <w:rPr>
          <w:rFonts w:ascii="Arial" w:hAnsi="Arial" w:cs="Arial"/>
          <w:bCs/>
          <w:spacing w:val="-3"/>
          <w:sz w:val="22"/>
          <w:szCs w:val="22"/>
        </w:rPr>
        <w:t xml:space="preserve"> June 2023</w:t>
      </w:r>
      <w:r w:rsidR="009003B1">
        <w:rPr>
          <w:rFonts w:ascii="Arial" w:hAnsi="Arial" w:cs="Arial"/>
          <w:bCs/>
          <w:spacing w:val="-3"/>
          <w:sz w:val="22"/>
          <w:szCs w:val="22"/>
        </w:rPr>
        <w:t>.</w:t>
      </w:r>
      <w:r w:rsidRPr="00002EE2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4616E95A" w14:textId="7412A8F8" w:rsidR="00D128A5" w:rsidRDefault="00234868" w:rsidP="00002EE2">
      <w:pPr>
        <w:pStyle w:val="ListParagraph"/>
        <w:numPr>
          <w:ilvl w:val="0"/>
          <w:numId w:val="3"/>
        </w:numPr>
        <w:spacing w:before="240"/>
        <w:ind w:left="357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02EE2">
        <w:rPr>
          <w:rFonts w:ascii="Arial" w:hAnsi="Arial" w:cs="Arial"/>
          <w:bCs/>
          <w:spacing w:val="-3"/>
          <w:sz w:val="22"/>
          <w:szCs w:val="22"/>
        </w:rPr>
        <w:t>The LRF Investment Panel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assess</w:t>
      </w:r>
      <w:r w:rsidR="00C20B3D">
        <w:rPr>
          <w:rFonts w:ascii="Arial" w:hAnsi="Arial" w:cs="Arial"/>
          <w:bCs/>
          <w:spacing w:val="-3"/>
          <w:sz w:val="22"/>
          <w:szCs w:val="22"/>
        </w:rPr>
        <w:t>es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project proposals and</w:t>
      </w:r>
      <w:r w:rsidRPr="00002EE2">
        <w:rPr>
          <w:rFonts w:ascii="Arial" w:hAnsi="Arial" w:cs="Arial"/>
          <w:bCs/>
          <w:spacing w:val="-3"/>
          <w:sz w:val="22"/>
          <w:szCs w:val="22"/>
        </w:rPr>
        <w:t xml:space="preserve"> provide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Pr="00002EE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instructions</w:t>
      </w:r>
      <w:r w:rsidRPr="00002EE2">
        <w:rPr>
          <w:rFonts w:ascii="Arial" w:hAnsi="Arial" w:cs="Arial"/>
          <w:bCs/>
          <w:spacing w:val="-3"/>
          <w:sz w:val="22"/>
          <w:szCs w:val="22"/>
        </w:rPr>
        <w:t xml:space="preserve"> to the trustee </w:t>
      </w:r>
      <w:r>
        <w:rPr>
          <w:rFonts w:ascii="Arial" w:hAnsi="Arial" w:cs="Arial"/>
          <w:bCs/>
          <w:spacing w:val="-3"/>
          <w:sz w:val="22"/>
          <w:szCs w:val="22"/>
        </w:rPr>
        <w:t>for the LRF Trust to enter into contracts with proponents that offer carbon farming projects that meet the priorities of the LRF, that deliver co-benefits and that demonstrate good value for money.</w:t>
      </w:r>
    </w:p>
    <w:p w14:paraId="72FB7662" w14:textId="529B0286" w:rsidR="007D4936" w:rsidRPr="00002EE2" w:rsidRDefault="00234868" w:rsidP="00002EE2">
      <w:pPr>
        <w:pStyle w:val="ListParagraph"/>
        <w:numPr>
          <w:ilvl w:val="0"/>
          <w:numId w:val="3"/>
        </w:numPr>
        <w:spacing w:before="240"/>
        <w:ind w:left="357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02EE2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C20B3D">
        <w:rPr>
          <w:rFonts w:ascii="Arial" w:hAnsi="Arial" w:cs="Arial"/>
          <w:bCs/>
          <w:spacing w:val="-3"/>
          <w:sz w:val="22"/>
          <w:szCs w:val="22"/>
        </w:rPr>
        <w:t xml:space="preserve">LRF Investment </w:t>
      </w:r>
      <w:r w:rsidRPr="00002EE2">
        <w:rPr>
          <w:rFonts w:ascii="Arial" w:hAnsi="Arial" w:cs="Arial"/>
          <w:bCs/>
          <w:spacing w:val="-3"/>
          <w:sz w:val="22"/>
          <w:szCs w:val="22"/>
        </w:rPr>
        <w:t xml:space="preserve">Panel </w:t>
      </w:r>
      <w:r w:rsidR="00C20B3D">
        <w:rPr>
          <w:rFonts w:ascii="Arial" w:hAnsi="Arial" w:cs="Arial"/>
          <w:bCs/>
          <w:spacing w:val="-3"/>
          <w:sz w:val="22"/>
          <w:szCs w:val="22"/>
        </w:rPr>
        <w:t xml:space="preserve">is to consist of a Chair, Deputy Chair and up to six Members, appointed by the Minister responsible for the environment in Queensland. </w:t>
      </w:r>
    </w:p>
    <w:p w14:paraId="4ED1774D" w14:textId="082AF350" w:rsidR="00C20B3D" w:rsidRDefault="00234868" w:rsidP="00002EE2">
      <w:pPr>
        <w:pStyle w:val="ListParagraph"/>
        <w:numPr>
          <w:ilvl w:val="0"/>
          <w:numId w:val="3"/>
        </w:numPr>
        <w:spacing w:before="240"/>
        <w:ind w:left="357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02EE2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D6589B" w:rsidRPr="00002EE2">
        <w:rPr>
          <w:rFonts w:ascii="Arial" w:hAnsi="Arial" w:cs="Arial"/>
          <w:bCs/>
          <w:spacing w:val="-3"/>
          <w:sz w:val="22"/>
          <w:szCs w:val="22"/>
          <w:u w:val="single"/>
        </w:rPr>
        <w:t>noted</w:t>
      </w:r>
      <w:r w:rsidRPr="003C59C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002EE2">
        <w:rPr>
          <w:rFonts w:ascii="Arial" w:hAnsi="Arial" w:cs="Arial"/>
          <w:bCs/>
          <w:spacing w:val="-3"/>
          <w:sz w:val="22"/>
          <w:szCs w:val="22"/>
        </w:rPr>
        <w:t xml:space="preserve">the intention of the Minister for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002EE2">
        <w:rPr>
          <w:rFonts w:ascii="Arial" w:hAnsi="Arial" w:cs="Arial"/>
          <w:bCs/>
          <w:spacing w:val="-3"/>
          <w:sz w:val="22"/>
          <w:szCs w:val="22"/>
        </w:rPr>
        <w:t xml:space="preserve">Environment and the Great Barrier Reef, Minister for Science and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Minister for </w:t>
      </w:r>
      <w:r w:rsidR="009003B1">
        <w:rPr>
          <w:rFonts w:ascii="Arial" w:hAnsi="Arial" w:cs="Arial"/>
          <w:bCs/>
          <w:spacing w:val="-3"/>
          <w:sz w:val="22"/>
          <w:szCs w:val="22"/>
        </w:rPr>
        <w:t>Multicultural Affairs</w:t>
      </w:r>
      <w:r w:rsidRPr="00002EE2">
        <w:rPr>
          <w:rFonts w:ascii="Arial" w:hAnsi="Arial" w:cs="Arial"/>
          <w:bCs/>
          <w:spacing w:val="-3"/>
          <w:sz w:val="22"/>
          <w:szCs w:val="22"/>
        </w:rPr>
        <w:t xml:space="preserve"> to appoint Professor Marcia Langton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AO </w:t>
      </w:r>
      <w:r w:rsidRPr="00002EE2">
        <w:rPr>
          <w:rFonts w:ascii="Arial" w:hAnsi="Arial" w:cs="Arial"/>
          <w:bCs/>
          <w:spacing w:val="-3"/>
          <w:sz w:val="22"/>
          <w:szCs w:val="22"/>
        </w:rPr>
        <w:t>as Chair to the Land Restoration Fund Investment Panel for a term of three years commencing from the date of Ministerial approval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33F9712F" w14:textId="24B93B0F" w:rsidR="00002EE2" w:rsidRPr="00002EE2" w:rsidRDefault="00234868" w:rsidP="00002EE2">
      <w:pPr>
        <w:pStyle w:val="ListParagraph"/>
        <w:numPr>
          <w:ilvl w:val="0"/>
          <w:numId w:val="3"/>
        </w:numPr>
        <w:spacing w:before="240"/>
        <w:ind w:left="357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02EE2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3C59C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002EE2">
        <w:rPr>
          <w:rFonts w:ascii="Arial" w:hAnsi="Arial" w:cs="Arial"/>
          <w:bCs/>
          <w:spacing w:val="-3"/>
          <w:sz w:val="22"/>
          <w:szCs w:val="22"/>
        </w:rPr>
        <w:t xml:space="preserve">the intention of the Minister for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002EE2">
        <w:rPr>
          <w:rFonts w:ascii="Arial" w:hAnsi="Arial" w:cs="Arial"/>
          <w:bCs/>
          <w:spacing w:val="-3"/>
          <w:sz w:val="22"/>
          <w:szCs w:val="22"/>
        </w:rPr>
        <w:t xml:space="preserve">Environment and the Great Barrier Reef, Minister for Science and </w:t>
      </w:r>
      <w:r>
        <w:rPr>
          <w:rFonts w:ascii="Arial" w:hAnsi="Arial" w:cs="Arial"/>
          <w:bCs/>
          <w:spacing w:val="-3"/>
          <w:sz w:val="22"/>
          <w:szCs w:val="22"/>
        </w:rPr>
        <w:t>Minister for Multicultural Affairs</w:t>
      </w:r>
      <w:r w:rsidRPr="00002EE2">
        <w:rPr>
          <w:rFonts w:ascii="Arial" w:hAnsi="Arial" w:cs="Arial"/>
          <w:bCs/>
          <w:spacing w:val="-3"/>
          <w:sz w:val="22"/>
          <w:szCs w:val="22"/>
        </w:rPr>
        <w:t xml:space="preserve"> to appoint Professor </w:t>
      </w:r>
      <w:r>
        <w:rPr>
          <w:rFonts w:ascii="Arial" w:hAnsi="Arial" w:cs="Arial"/>
          <w:bCs/>
          <w:spacing w:val="-3"/>
          <w:sz w:val="22"/>
          <w:szCs w:val="22"/>
        </w:rPr>
        <w:t>James Watson as Deputy Chair</w:t>
      </w:r>
      <w:r w:rsidRPr="00002EE2">
        <w:rPr>
          <w:rFonts w:ascii="Arial" w:hAnsi="Arial" w:cs="Arial"/>
          <w:bCs/>
          <w:spacing w:val="-3"/>
          <w:sz w:val="22"/>
          <w:szCs w:val="22"/>
        </w:rPr>
        <w:t xml:space="preserve"> to the Land Restoration Fund Investment Panel for a term of three years commencing from the date of Ministerial approval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377DAFD" w14:textId="2B5F9CAE" w:rsidR="00D6589B" w:rsidRPr="00002EE2" w:rsidRDefault="00234868" w:rsidP="00002EE2">
      <w:pPr>
        <w:pStyle w:val="ListParagraph"/>
        <w:numPr>
          <w:ilvl w:val="0"/>
          <w:numId w:val="3"/>
        </w:numPr>
        <w:spacing w:before="240"/>
        <w:ind w:left="357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02EE2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3C59C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002EE2">
        <w:rPr>
          <w:rFonts w:ascii="Arial" w:hAnsi="Arial" w:cs="Arial"/>
          <w:bCs/>
          <w:spacing w:val="-3"/>
          <w:sz w:val="22"/>
          <w:szCs w:val="22"/>
        </w:rPr>
        <w:t xml:space="preserve">the intention of the Minister for </w:t>
      </w:r>
      <w:r w:rsidR="00C20B3D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002EE2">
        <w:rPr>
          <w:rFonts w:ascii="Arial" w:hAnsi="Arial" w:cs="Arial"/>
          <w:bCs/>
          <w:spacing w:val="-3"/>
          <w:sz w:val="22"/>
          <w:szCs w:val="22"/>
        </w:rPr>
        <w:t xml:space="preserve">Environment and the Great Barrier Reef, Minister for Science and </w:t>
      </w:r>
      <w:r w:rsidR="00C20B3D">
        <w:rPr>
          <w:rFonts w:ascii="Arial" w:hAnsi="Arial" w:cs="Arial"/>
          <w:bCs/>
          <w:spacing w:val="-3"/>
          <w:sz w:val="22"/>
          <w:szCs w:val="22"/>
        </w:rPr>
        <w:t xml:space="preserve">Minister for </w:t>
      </w:r>
      <w:r w:rsidR="009003B1">
        <w:rPr>
          <w:rFonts w:ascii="Arial" w:hAnsi="Arial" w:cs="Arial"/>
          <w:bCs/>
          <w:spacing w:val="-3"/>
          <w:sz w:val="22"/>
          <w:szCs w:val="22"/>
        </w:rPr>
        <w:t>Multicultural Affairs</w:t>
      </w:r>
      <w:r w:rsidRPr="00002EE2">
        <w:rPr>
          <w:rFonts w:ascii="Arial" w:hAnsi="Arial" w:cs="Arial"/>
          <w:bCs/>
          <w:spacing w:val="-3"/>
          <w:sz w:val="22"/>
          <w:szCs w:val="22"/>
        </w:rPr>
        <w:t xml:space="preserve"> to appoint Ms Sue Johnson, Professor Tim Flannery, Ms Emma Herd and </w:t>
      </w:r>
      <w:r w:rsidR="00E11020">
        <w:rPr>
          <w:rFonts w:ascii="Arial" w:hAnsi="Arial" w:cs="Arial"/>
          <w:bCs/>
          <w:spacing w:val="-3"/>
          <w:sz w:val="22"/>
          <w:szCs w:val="22"/>
        </w:rPr>
        <w:t>Mr</w:t>
      </w:r>
      <w:r w:rsidR="00E11020" w:rsidRPr="00E11020">
        <w:t xml:space="preserve"> </w:t>
      </w:r>
      <w:r w:rsidR="00E11020" w:rsidRPr="00E11020">
        <w:rPr>
          <w:rFonts w:ascii="Arial" w:hAnsi="Arial" w:cs="Arial"/>
          <w:bCs/>
          <w:spacing w:val="-3"/>
          <w:sz w:val="22"/>
          <w:szCs w:val="22"/>
        </w:rPr>
        <w:t>Adam Knapp</w:t>
      </w:r>
      <w:r w:rsidR="00E11020">
        <w:rPr>
          <w:rFonts w:ascii="Arial" w:hAnsi="Arial" w:cs="Arial"/>
          <w:bCs/>
          <w:spacing w:val="-3"/>
          <w:sz w:val="22"/>
          <w:szCs w:val="22"/>
        </w:rPr>
        <w:t xml:space="preserve"> as </w:t>
      </w:r>
      <w:r w:rsidRPr="00002EE2">
        <w:rPr>
          <w:rFonts w:ascii="Arial" w:hAnsi="Arial" w:cs="Arial"/>
          <w:bCs/>
          <w:spacing w:val="-3"/>
          <w:sz w:val="22"/>
          <w:szCs w:val="22"/>
        </w:rPr>
        <w:t>Members of the Land Restoration Fund Investment Panel for a term of three years commencing from the date of Ministerial approval</w:t>
      </w:r>
      <w:r w:rsidR="003101F4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818D741" w14:textId="005E67A8" w:rsidR="00D6589B" w:rsidRPr="00002EE2" w:rsidRDefault="00234868" w:rsidP="00F061AA">
      <w:pPr>
        <w:pStyle w:val="ListParagraph"/>
        <w:numPr>
          <w:ilvl w:val="0"/>
          <w:numId w:val="3"/>
        </w:numPr>
        <w:spacing w:before="360"/>
        <w:ind w:left="357" w:hanging="357"/>
        <w:contextualSpacing w:val="0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002EE2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  <w:r w:rsidR="00F061AA">
        <w:rPr>
          <w:rFonts w:ascii="Arial" w:hAnsi="Arial" w:cs="Arial"/>
          <w:bCs/>
          <w:iCs/>
          <w:spacing w:val="-3"/>
          <w:sz w:val="22"/>
          <w:szCs w:val="22"/>
        </w:rPr>
        <w:t>:</w:t>
      </w:r>
    </w:p>
    <w:p w14:paraId="5C06AD0E" w14:textId="60637D61" w:rsidR="00732E22" w:rsidRPr="00937A4A" w:rsidRDefault="00234868" w:rsidP="00F061AA">
      <w:pPr>
        <w:numPr>
          <w:ilvl w:val="0"/>
          <w:numId w:val="2"/>
        </w:numPr>
        <w:tabs>
          <w:tab w:val="num" w:pos="280"/>
        </w:tabs>
        <w:spacing w:before="120"/>
        <w:ind w:left="567" w:hanging="2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8A6E2B">
        <w:rPr>
          <w:rFonts w:ascii="Arial" w:hAnsi="Arial" w:cs="Arial"/>
          <w:sz w:val="22"/>
          <w:szCs w:val="22"/>
        </w:rPr>
        <w:t>.</w:t>
      </w:r>
    </w:p>
    <w:sectPr w:rsidR="00732E22" w:rsidRPr="00937A4A" w:rsidSect="00D37B41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ECC30" w14:textId="77777777" w:rsidR="00066654" w:rsidRDefault="00066654">
      <w:r>
        <w:separator/>
      </w:r>
    </w:p>
  </w:endnote>
  <w:endnote w:type="continuationSeparator" w:id="0">
    <w:p w14:paraId="69C5DCC5" w14:textId="77777777" w:rsidR="00066654" w:rsidRDefault="0006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C8FD3" w14:textId="77777777" w:rsidR="00066654" w:rsidRDefault="00066654">
      <w:r>
        <w:separator/>
      </w:r>
    </w:p>
  </w:footnote>
  <w:footnote w:type="continuationSeparator" w:id="0">
    <w:p w14:paraId="055AAB78" w14:textId="77777777" w:rsidR="00066654" w:rsidRDefault="00066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485D2" w14:textId="77777777" w:rsidR="00937A4A" w:rsidRPr="00937A4A" w:rsidRDefault="00234868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75DEC943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7EDC18D4" w14:textId="32377130" w:rsidR="00937A4A" w:rsidRPr="00937A4A" w:rsidRDefault="00234868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E11020">
      <w:rPr>
        <w:rFonts w:ascii="Arial" w:hAnsi="Arial" w:cs="Arial"/>
        <w:b/>
        <w:color w:val="auto"/>
        <w:sz w:val="22"/>
        <w:szCs w:val="22"/>
        <w:lang w:eastAsia="en-US"/>
      </w:rPr>
      <w:t>Ju</w:t>
    </w:r>
    <w:r>
      <w:rPr>
        <w:rFonts w:ascii="Arial" w:hAnsi="Arial" w:cs="Arial"/>
        <w:b/>
        <w:color w:val="auto"/>
        <w:sz w:val="22"/>
        <w:szCs w:val="22"/>
        <w:lang w:eastAsia="en-US"/>
      </w:rPr>
      <w:t>ly</w:t>
    </w:r>
    <w:r w:rsidR="00E11020">
      <w:rPr>
        <w:rFonts w:ascii="Arial" w:hAnsi="Arial" w:cs="Arial"/>
        <w:b/>
        <w:color w:val="auto"/>
        <w:sz w:val="22"/>
        <w:szCs w:val="22"/>
        <w:lang w:eastAsia="en-US"/>
      </w:rPr>
      <w:t xml:space="preserve"> 2023</w:t>
    </w:r>
  </w:p>
  <w:p w14:paraId="5CB18934" w14:textId="0E0A97A1" w:rsidR="00DE39FC" w:rsidRDefault="0023486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DE39FC">
      <w:rPr>
        <w:rFonts w:ascii="Arial" w:hAnsi="Arial" w:cs="Arial"/>
        <w:b/>
        <w:sz w:val="22"/>
        <w:szCs w:val="22"/>
        <w:u w:val="single"/>
      </w:rPr>
      <w:t>Appointment of a Chairperson</w:t>
    </w:r>
    <w:r w:rsidR="00C20B3D">
      <w:rPr>
        <w:rFonts w:ascii="Arial" w:hAnsi="Arial" w:cs="Arial"/>
        <w:b/>
        <w:sz w:val="22"/>
        <w:szCs w:val="22"/>
        <w:u w:val="single"/>
      </w:rPr>
      <w:t>, a Deputy Chairperson</w:t>
    </w:r>
    <w:r w:rsidRPr="00DE39FC">
      <w:rPr>
        <w:rFonts w:ascii="Arial" w:hAnsi="Arial" w:cs="Arial"/>
        <w:b/>
        <w:sz w:val="22"/>
        <w:szCs w:val="22"/>
        <w:u w:val="single"/>
      </w:rPr>
      <w:t xml:space="preserve"> and f</w:t>
    </w:r>
    <w:r w:rsidR="00C20B3D">
      <w:rPr>
        <w:rFonts w:ascii="Arial" w:hAnsi="Arial" w:cs="Arial"/>
        <w:b/>
        <w:sz w:val="22"/>
        <w:szCs w:val="22"/>
        <w:u w:val="single"/>
      </w:rPr>
      <w:t>our</w:t>
    </w:r>
    <w:r w:rsidRPr="00DE39FC">
      <w:rPr>
        <w:rFonts w:ascii="Arial" w:hAnsi="Arial" w:cs="Arial"/>
        <w:b/>
        <w:sz w:val="22"/>
        <w:szCs w:val="22"/>
        <w:u w:val="single"/>
      </w:rPr>
      <w:t xml:space="preserve"> Members to the Land Restoration Fund Investment Panel</w:t>
    </w:r>
  </w:p>
  <w:p w14:paraId="21E98A67" w14:textId="436F823F" w:rsidR="00CB1501" w:rsidRDefault="0023486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DE39FC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C20B3D">
      <w:rPr>
        <w:rFonts w:ascii="Arial" w:hAnsi="Arial" w:cs="Arial"/>
        <w:b/>
        <w:sz w:val="22"/>
        <w:szCs w:val="22"/>
        <w:u w:val="single"/>
      </w:rPr>
      <w:t xml:space="preserve">the </w:t>
    </w:r>
    <w:r w:rsidRPr="00DE39FC">
      <w:rPr>
        <w:rFonts w:ascii="Arial" w:hAnsi="Arial" w:cs="Arial"/>
        <w:b/>
        <w:sz w:val="22"/>
        <w:szCs w:val="22"/>
        <w:u w:val="single"/>
      </w:rPr>
      <w:t xml:space="preserve">Environment and the Great Barrier Reef, Minister for Science and Minister for </w:t>
    </w:r>
    <w:r w:rsidR="00D128A5">
      <w:rPr>
        <w:rFonts w:ascii="Arial" w:hAnsi="Arial" w:cs="Arial"/>
        <w:b/>
        <w:sz w:val="22"/>
        <w:szCs w:val="22"/>
        <w:u w:val="single"/>
      </w:rPr>
      <w:t>Multicultural Affairs</w:t>
    </w:r>
  </w:p>
  <w:p w14:paraId="176F4439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62790A36"/>
    <w:multiLevelType w:val="hybridMultilevel"/>
    <w:tmpl w:val="E1806E86"/>
    <w:lvl w:ilvl="0" w:tplc="5DF01AFA">
      <w:start w:val="1"/>
      <w:numFmt w:val="lowerLetter"/>
      <w:lvlText w:val="%1)"/>
      <w:lvlJc w:val="left"/>
      <w:pPr>
        <w:tabs>
          <w:tab w:val="num" w:pos="362"/>
        </w:tabs>
        <w:ind w:left="362" w:hanging="360"/>
      </w:pPr>
      <w:rPr>
        <w:b w:val="0"/>
      </w:rPr>
    </w:lvl>
    <w:lvl w:ilvl="1" w:tplc="4DDC6CAC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 w:tplc="868ADDDE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3176F7B6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8ED2B23E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720E1BD4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32CF18C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1EE80466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20F22CC4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2" w15:restartNumberingAfterBreak="0">
    <w:nsid w:val="6AE81CF2"/>
    <w:multiLevelType w:val="hybridMultilevel"/>
    <w:tmpl w:val="7466C8B0"/>
    <w:lvl w:ilvl="0" w:tplc="9116A702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60841D5A" w:tentative="1">
      <w:start w:val="1"/>
      <w:numFmt w:val="lowerLetter"/>
      <w:lvlText w:val="%2."/>
      <w:lvlJc w:val="left"/>
      <w:pPr>
        <w:ind w:left="1080" w:hanging="360"/>
      </w:pPr>
    </w:lvl>
    <w:lvl w:ilvl="2" w:tplc="56EAA102" w:tentative="1">
      <w:start w:val="1"/>
      <w:numFmt w:val="lowerRoman"/>
      <w:lvlText w:val="%3."/>
      <w:lvlJc w:val="right"/>
      <w:pPr>
        <w:ind w:left="1800" w:hanging="180"/>
      </w:pPr>
    </w:lvl>
    <w:lvl w:ilvl="3" w:tplc="772897D8" w:tentative="1">
      <w:start w:val="1"/>
      <w:numFmt w:val="decimal"/>
      <w:lvlText w:val="%4."/>
      <w:lvlJc w:val="left"/>
      <w:pPr>
        <w:ind w:left="2520" w:hanging="360"/>
      </w:pPr>
    </w:lvl>
    <w:lvl w:ilvl="4" w:tplc="C466F6CA" w:tentative="1">
      <w:start w:val="1"/>
      <w:numFmt w:val="lowerLetter"/>
      <w:lvlText w:val="%5."/>
      <w:lvlJc w:val="left"/>
      <w:pPr>
        <w:ind w:left="3240" w:hanging="360"/>
      </w:pPr>
    </w:lvl>
    <w:lvl w:ilvl="5" w:tplc="382A32D8" w:tentative="1">
      <w:start w:val="1"/>
      <w:numFmt w:val="lowerRoman"/>
      <w:lvlText w:val="%6."/>
      <w:lvlJc w:val="right"/>
      <w:pPr>
        <w:ind w:left="3960" w:hanging="180"/>
      </w:pPr>
    </w:lvl>
    <w:lvl w:ilvl="6" w:tplc="0C463AD6" w:tentative="1">
      <w:start w:val="1"/>
      <w:numFmt w:val="decimal"/>
      <w:lvlText w:val="%7."/>
      <w:lvlJc w:val="left"/>
      <w:pPr>
        <w:ind w:left="4680" w:hanging="360"/>
      </w:pPr>
    </w:lvl>
    <w:lvl w:ilvl="7" w:tplc="94784A3C" w:tentative="1">
      <w:start w:val="1"/>
      <w:numFmt w:val="lowerLetter"/>
      <w:lvlText w:val="%8."/>
      <w:lvlJc w:val="left"/>
      <w:pPr>
        <w:ind w:left="5400" w:hanging="360"/>
      </w:pPr>
    </w:lvl>
    <w:lvl w:ilvl="8" w:tplc="39BE8F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92F07CCC">
      <w:start w:val="1"/>
      <w:numFmt w:val="bullet"/>
      <w:lvlText w:val=""/>
      <w:lvlJc w:val="left"/>
      <w:pPr>
        <w:tabs>
          <w:tab w:val="num" w:pos="1885"/>
        </w:tabs>
        <w:ind w:left="1885" w:hanging="454"/>
      </w:pPr>
      <w:rPr>
        <w:rFonts w:ascii="Symbol" w:hAnsi="Symbol" w:hint="default"/>
        <w:color w:val="auto"/>
        <w:sz w:val="23"/>
      </w:rPr>
    </w:lvl>
    <w:lvl w:ilvl="1" w:tplc="1FD4630C" w:tentative="1">
      <w:start w:val="1"/>
      <w:numFmt w:val="lowerLetter"/>
      <w:lvlText w:val="%2."/>
      <w:lvlJc w:val="left"/>
      <w:pPr>
        <w:tabs>
          <w:tab w:val="num" w:pos="2511"/>
        </w:tabs>
        <w:ind w:left="2511" w:hanging="360"/>
      </w:pPr>
    </w:lvl>
    <w:lvl w:ilvl="2" w:tplc="593A9696" w:tentative="1">
      <w:start w:val="1"/>
      <w:numFmt w:val="lowerRoman"/>
      <w:lvlText w:val="%3."/>
      <w:lvlJc w:val="right"/>
      <w:pPr>
        <w:tabs>
          <w:tab w:val="num" w:pos="3231"/>
        </w:tabs>
        <w:ind w:left="3231" w:hanging="180"/>
      </w:pPr>
    </w:lvl>
    <w:lvl w:ilvl="3" w:tplc="9E1407A0" w:tentative="1">
      <w:start w:val="1"/>
      <w:numFmt w:val="decimal"/>
      <w:lvlText w:val="%4."/>
      <w:lvlJc w:val="left"/>
      <w:pPr>
        <w:tabs>
          <w:tab w:val="num" w:pos="3951"/>
        </w:tabs>
        <w:ind w:left="3951" w:hanging="360"/>
      </w:pPr>
    </w:lvl>
    <w:lvl w:ilvl="4" w:tplc="C2D8742A" w:tentative="1">
      <w:start w:val="1"/>
      <w:numFmt w:val="lowerLetter"/>
      <w:lvlText w:val="%5."/>
      <w:lvlJc w:val="left"/>
      <w:pPr>
        <w:tabs>
          <w:tab w:val="num" w:pos="4671"/>
        </w:tabs>
        <w:ind w:left="4671" w:hanging="360"/>
      </w:pPr>
    </w:lvl>
    <w:lvl w:ilvl="5" w:tplc="FA460102" w:tentative="1">
      <w:start w:val="1"/>
      <w:numFmt w:val="lowerRoman"/>
      <w:lvlText w:val="%6."/>
      <w:lvlJc w:val="right"/>
      <w:pPr>
        <w:tabs>
          <w:tab w:val="num" w:pos="5391"/>
        </w:tabs>
        <w:ind w:left="5391" w:hanging="180"/>
      </w:pPr>
    </w:lvl>
    <w:lvl w:ilvl="6" w:tplc="FBFC7EDA" w:tentative="1">
      <w:start w:val="1"/>
      <w:numFmt w:val="decimal"/>
      <w:lvlText w:val="%7."/>
      <w:lvlJc w:val="left"/>
      <w:pPr>
        <w:tabs>
          <w:tab w:val="num" w:pos="6111"/>
        </w:tabs>
        <w:ind w:left="6111" w:hanging="360"/>
      </w:pPr>
    </w:lvl>
    <w:lvl w:ilvl="7" w:tplc="02526826" w:tentative="1">
      <w:start w:val="1"/>
      <w:numFmt w:val="lowerLetter"/>
      <w:lvlText w:val="%8."/>
      <w:lvlJc w:val="left"/>
      <w:pPr>
        <w:tabs>
          <w:tab w:val="num" w:pos="6831"/>
        </w:tabs>
        <w:ind w:left="6831" w:hanging="360"/>
      </w:pPr>
    </w:lvl>
    <w:lvl w:ilvl="8" w:tplc="D6529E32" w:tentative="1">
      <w:start w:val="1"/>
      <w:numFmt w:val="lowerRoman"/>
      <w:lvlText w:val="%9."/>
      <w:lvlJc w:val="right"/>
      <w:pPr>
        <w:tabs>
          <w:tab w:val="num" w:pos="7551"/>
        </w:tabs>
        <w:ind w:left="7551" w:hanging="180"/>
      </w:pPr>
    </w:lvl>
  </w:abstractNum>
  <w:abstractNum w:abstractNumId="4" w15:restartNumberingAfterBreak="0">
    <w:nsid w:val="7F176F87"/>
    <w:multiLevelType w:val="hybridMultilevel"/>
    <w:tmpl w:val="2396ACA6"/>
    <w:lvl w:ilvl="0" w:tplc="1F14A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D0A942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C29ECF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C49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2D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AE09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6039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AEB6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5C8B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4692848">
    <w:abstractNumId w:val="4"/>
  </w:num>
  <w:num w:numId="2" w16cid:durableId="714964229">
    <w:abstractNumId w:val="3"/>
  </w:num>
  <w:num w:numId="3" w16cid:durableId="1915309292">
    <w:abstractNumId w:val="2"/>
  </w:num>
  <w:num w:numId="4" w16cid:durableId="184230759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4864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CA"/>
    <w:rsid w:val="00002EE2"/>
    <w:rsid w:val="00030589"/>
    <w:rsid w:val="000450E8"/>
    <w:rsid w:val="00066654"/>
    <w:rsid w:val="00080F8F"/>
    <w:rsid w:val="000A1955"/>
    <w:rsid w:val="000A6B66"/>
    <w:rsid w:val="0010384C"/>
    <w:rsid w:val="00152095"/>
    <w:rsid w:val="00174117"/>
    <w:rsid w:val="001A2140"/>
    <w:rsid w:val="00234868"/>
    <w:rsid w:val="00280DCA"/>
    <w:rsid w:val="003101F4"/>
    <w:rsid w:val="0034156D"/>
    <w:rsid w:val="0034267A"/>
    <w:rsid w:val="003A3BDD"/>
    <w:rsid w:val="003C59C8"/>
    <w:rsid w:val="00415212"/>
    <w:rsid w:val="0043543B"/>
    <w:rsid w:val="00501C66"/>
    <w:rsid w:val="0054715D"/>
    <w:rsid w:val="00550873"/>
    <w:rsid w:val="007265D0"/>
    <w:rsid w:val="00732E22"/>
    <w:rsid w:val="00741C20"/>
    <w:rsid w:val="007A6B3E"/>
    <w:rsid w:val="007A7494"/>
    <w:rsid w:val="007D4936"/>
    <w:rsid w:val="007F44F4"/>
    <w:rsid w:val="00812C4F"/>
    <w:rsid w:val="0089722D"/>
    <w:rsid w:val="008A6E2B"/>
    <w:rsid w:val="009003B1"/>
    <w:rsid w:val="00904077"/>
    <w:rsid w:val="00937A4A"/>
    <w:rsid w:val="009753BE"/>
    <w:rsid w:val="00980AD9"/>
    <w:rsid w:val="009830ED"/>
    <w:rsid w:val="009E1AB7"/>
    <w:rsid w:val="00A7586B"/>
    <w:rsid w:val="00B95A06"/>
    <w:rsid w:val="00C20B3D"/>
    <w:rsid w:val="00C30AF1"/>
    <w:rsid w:val="00C66E77"/>
    <w:rsid w:val="00C75E67"/>
    <w:rsid w:val="00CB1501"/>
    <w:rsid w:val="00CC26D4"/>
    <w:rsid w:val="00CD7A50"/>
    <w:rsid w:val="00CF0D8A"/>
    <w:rsid w:val="00D0551D"/>
    <w:rsid w:val="00D128A5"/>
    <w:rsid w:val="00D37B41"/>
    <w:rsid w:val="00D6589B"/>
    <w:rsid w:val="00D73EB0"/>
    <w:rsid w:val="00DD45C5"/>
    <w:rsid w:val="00DE39FC"/>
    <w:rsid w:val="00E11020"/>
    <w:rsid w:val="00F061AA"/>
    <w:rsid w:val="00F24A8A"/>
    <w:rsid w:val="00F258A9"/>
    <w:rsid w:val="00F45B99"/>
    <w:rsid w:val="00F94D48"/>
    <w:rsid w:val="00FC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D7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9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5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50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0E8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0E8"/>
    <w:rPr>
      <w:rFonts w:ascii="Times New Roman" w:eastAsia="Times New Roman" w:hAnsi="Times New Roman"/>
      <w:b/>
      <w:bCs/>
      <w:color w:val="000000"/>
    </w:rPr>
  </w:style>
  <w:style w:type="paragraph" w:styleId="Revision">
    <w:name w:val="Revision"/>
    <w:hidden/>
    <w:uiPriority w:val="99"/>
    <w:semiHidden/>
    <w:rsid w:val="00C20B3D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B709C-E0FC-438A-A0C3-29D4D263C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B2D509-6ED5-4602-9400-C0F1EEED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18</TotalTime>
  <Pages>1</Pages>
  <Words>346</Words>
  <Characters>1862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2202</CharactersWithSpaces>
  <SharedDoc>false</SharedDoc>
  <HyperlinkBase>https://www.cabinet.qld.gov.au/documents/2023/Jul/ApptsLSFIP/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creator/>
  <cp:lastModifiedBy/>
  <cp:revision>6</cp:revision>
  <dcterms:created xsi:type="dcterms:W3CDTF">2023-08-17T05:27:00Z</dcterms:created>
  <dcterms:modified xsi:type="dcterms:W3CDTF">2024-09-26T21:51:00Z</dcterms:modified>
  <cp:category>Environment,Investment,Land,Significant_Appointments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eDOCS AutoSave">
    <vt:lpwstr>20230524160702794</vt:lpwstr>
  </property>
  <property fmtid="{D5CDD505-2E9C-101B-9397-08002B2CF9AE}" pid="4" name="MediaServiceImageTags">
    <vt:lpwstr/>
  </property>
</Properties>
</file>